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57AA4" w14:textId="77777777" w:rsidR="00A84617" w:rsidRDefault="00876655" w:rsidP="00A84617">
      <w:pPr>
        <w:pStyle w:val="BackgroundPlaceholder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C6DFD57" wp14:editId="3E7549B9">
                <wp:simplePos x="0" y="0"/>
                <wp:positionH relativeFrom="page">
                  <wp:align>left</wp:align>
                </wp:positionH>
                <wp:positionV relativeFrom="page">
                  <wp:posOffset>-635</wp:posOffset>
                </wp:positionV>
                <wp:extent cx="7772400" cy="10058400"/>
                <wp:effectExtent l="0" t="0" r="0" b="0"/>
                <wp:wrapNone/>
                <wp:docPr id="13360488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38609" id="Rectangle 1" o:spid="_x0000_s1026" alt="&quot;&quot;" style="position:absolute;margin-left:0;margin-top:-.05pt;width:612pt;height:11in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" fillcolor="#f2f0ee [661]" stroked="f" strokeweight="1.25pt">
                <w10:wrap anchorx="page" anchory="page"/>
                <w10:anchorlock/>
              </v:rect>
            </w:pict>
          </mc:Fallback>
        </mc:AlternateContent>
      </w:r>
    </w:p>
    <w:tbl>
      <w:tblPr>
        <w:tblpPr w:leftFromText="180" w:rightFromText="180" w:vertAnchor="text" w:horzAnchor="margin" w:tblpY="203"/>
        <w:tblW w:w="0" w:type="auto"/>
        <w:tblLook w:val="0680" w:firstRow="0" w:lastRow="0" w:firstColumn="1" w:lastColumn="0" w:noHBand="1" w:noVBand="1"/>
      </w:tblPr>
      <w:tblGrid>
        <w:gridCol w:w="3186"/>
        <w:gridCol w:w="6465"/>
      </w:tblGrid>
      <w:tr w:rsidR="00A84617" w:rsidRPr="00184799" w14:paraId="45F0EDC4" w14:textId="77777777" w:rsidTr="00771533">
        <w:trPr>
          <w:trHeight w:val="538"/>
        </w:trPr>
        <w:tc>
          <w:tcPr>
            <w:tcW w:w="9651" w:type="dxa"/>
            <w:gridSpan w:val="2"/>
          </w:tcPr>
          <w:p w14:paraId="06CEC890" w14:textId="77777777" w:rsidR="00A84617" w:rsidRPr="00797F60" w:rsidRDefault="00000000" w:rsidP="00007D14">
            <w:pPr>
              <w:pStyle w:val="Title"/>
            </w:pPr>
            <w:sdt>
              <w:sdtPr>
                <w:alias w:val="Enter title:"/>
                <w:tag w:val="Enter title:"/>
                <w:id w:val="-479621438"/>
                <w:placeholder>
                  <w:docPart w:val="0D97135CAB05461AB3BE75D0F13561BD"/>
                </w:placeholder>
                <w:temporary/>
                <w:showingPlcHdr/>
                <w15:appearance w15:val="hidden"/>
              </w:sdtPr>
              <w:sdtContent>
                <w:r w:rsidR="00A84617" w:rsidRPr="00972ADB">
                  <w:rPr>
                    <w:sz w:val="48"/>
                    <w:szCs w:val="48"/>
                  </w:rPr>
                  <w:t>meeting Minutes</w:t>
                </w:r>
              </w:sdtContent>
            </w:sdt>
          </w:p>
        </w:tc>
      </w:tr>
      <w:tr w:rsidR="00A84617" w:rsidRPr="00184799" w14:paraId="5951C96D" w14:textId="77777777" w:rsidTr="00771533">
        <w:trPr>
          <w:trHeight w:val="471"/>
        </w:trPr>
        <w:tc>
          <w:tcPr>
            <w:tcW w:w="9651" w:type="dxa"/>
            <w:gridSpan w:val="2"/>
            <w:tcBorders>
              <w:bottom w:val="single" w:sz="24" w:space="0" w:color="00663D" w:themeColor="accent3"/>
            </w:tcBorders>
          </w:tcPr>
          <w:p w14:paraId="46DE4D8C" w14:textId="44C60EE1" w:rsidR="00A84617" w:rsidRPr="00972ADB" w:rsidRDefault="00AD4149" w:rsidP="00007D14">
            <w:pPr>
              <w:pStyle w:val="Subtitle"/>
              <w:rPr>
                <w:sz w:val="28"/>
                <w:szCs w:val="28"/>
              </w:rPr>
            </w:pPr>
            <w:r w:rsidRPr="00972ADB">
              <w:rPr>
                <w:sz w:val="28"/>
                <w:szCs w:val="28"/>
              </w:rPr>
              <w:t xml:space="preserve"> FOP 88 </w:t>
            </w:r>
            <w:r w:rsidR="00D97C2E" w:rsidRPr="00972ADB">
              <w:rPr>
                <w:sz w:val="28"/>
                <w:szCs w:val="28"/>
              </w:rPr>
              <w:t xml:space="preserve">Special </w:t>
            </w:r>
            <w:r w:rsidRPr="00972ADB">
              <w:rPr>
                <w:sz w:val="28"/>
                <w:szCs w:val="28"/>
              </w:rPr>
              <w:t xml:space="preserve">Executive board meeting </w:t>
            </w:r>
          </w:p>
        </w:tc>
      </w:tr>
      <w:tr w:rsidR="00A84617" w:rsidRPr="00184799" w14:paraId="30053C8A" w14:textId="77777777" w:rsidTr="00771533">
        <w:trPr>
          <w:trHeight w:val="428"/>
        </w:trPr>
        <w:tc>
          <w:tcPr>
            <w:tcW w:w="3186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31A94512" w14:textId="77777777" w:rsidR="00A84617" w:rsidRPr="00876655" w:rsidRDefault="00000000" w:rsidP="00876655">
            <w:sdt>
              <w:sdtPr>
                <w:id w:val="-1327819981"/>
                <w:placeholder>
                  <w:docPart w:val="D230FEF79084430BA2B19CFBAD00902A"/>
                </w:placeholder>
                <w:temporary/>
                <w:showingPlcHdr/>
                <w15:appearance w15:val="hidden"/>
              </w:sdtPr>
              <w:sdtContent>
                <w:r w:rsidR="00A84617" w:rsidRPr="00876655">
                  <w:t>Date:</w:t>
                </w:r>
              </w:sdtContent>
            </w:sdt>
            <w:r w:rsidR="00A84617" w:rsidRPr="00876655">
              <w:t xml:space="preserve"> </w:t>
            </w:r>
          </w:p>
        </w:tc>
        <w:tc>
          <w:tcPr>
            <w:tcW w:w="6464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45CBA1A6" w14:textId="6BB66852" w:rsidR="00A84617" w:rsidRPr="00C021A3" w:rsidRDefault="00C37A31" w:rsidP="00876655">
            <w:r>
              <w:t xml:space="preserve">July 17, </w:t>
            </w:r>
            <w:proofErr w:type="gramStart"/>
            <w:r>
              <w:t>2024</w:t>
            </w:r>
            <w:proofErr w:type="gramEnd"/>
            <w:r w:rsidR="00A84617">
              <w:t xml:space="preserve"> </w:t>
            </w:r>
          </w:p>
        </w:tc>
      </w:tr>
      <w:tr w:rsidR="00A84617" w:rsidRPr="00184799" w14:paraId="7651C5EB" w14:textId="77777777" w:rsidTr="00771533">
        <w:trPr>
          <w:trHeight w:val="428"/>
        </w:trPr>
        <w:tc>
          <w:tcPr>
            <w:tcW w:w="3186" w:type="dxa"/>
            <w:noWrap/>
            <w:vAlign w:val="center"/>
          </w:tcPr>
          <w:p w14:paraId="53F04ECD" w14:textId="77777777" w:rsidR="00A84617" w:rsidRPr="00876655" w:rsidRDefault="00000000" w:rsidP="00876655">
            <w:sdt>
              <w:sdtPr>
                <w:id w:val="1162287983"/>
                <w:placeholder>
                  <w:docPart w:val="FA30238C0DB944388A20032EE15BBD12"/>
                </w:placeholder>
                <w:temporary/>
                <w:showingPlcHdr/>
                <w15:appearance w15:val="hidden"/>
              </w:sdtPr>
              <w:sdtContent>
                <w:r w:rsidR="00A84617" w:rsidRPr="00876655">
                  <w:t xml:space="preserve">Time: </w:t>
                </w:r>
              </w:sdtContent>
            </w:sdt>
            <w:r w:rsidR="00A84617" w:rsidRPr="00876655">
              <w:t xml:space="preserve"> </w:t>
            </w:r>
          </w:p>
        </w:tc>
        <w:tc>
          <w:tcPr>
            <w:tcW w:w="6464" w:type="dxa"/>
            <w:noWrap/>
            <w:vAlign w:val="center"/>
          </w:tcPr>
          <w:p w14:paraId="450BF20D" w14:textId="48B64806" w:rsidR="00A84617" w:rsidRPr="00C021A3" w:rsidRDefault="00C37A31" w:rsidP="00876655">
            <w:r>
              <w:t>7</w:t>
            </w:r>
            <w:r w:rsidR="003550D0">
              <w:t>:</w:t>
            </w:r>
            <w:r>
              <w:t>0</w:t>
            </w:r>
            <w:r w:rsidR="003550D0">
              <w:t>0</w:t>
            </w:r>
            <w:r w:rsidR="00B10EF7">
              <w:t xml:space="preserve"> p.m.</w:t>
            </w:r>
          </w:p>
        </w:tc>
      </w:tr>
      <w:tr w:rsidR="00A84617" w:rsidRPr="00184799" w14:paraId="593565D9" w14:textId="77777777" w:rsidTr="00771533">
        <w:trPr>
          <w:trHeight w:val="428"/>
        </w:trPr>
        <w:tc>
          <w:tcPr>
            <w:tcW w:w="3186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3A22C979" w14:textId="5E646477" w:rsidR="00A84617" w:rsidRPr="00C021A3" w:rsidRDefault="00A84617" w:rsidP="00876655"/>
        </w:tc>
        <w:tc>
          <w:tcPr>
            <w:tcW w:w="6464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6397FF98" w14:textId="518A7BA5" w:rsidR="00A84617" w:rsidRPr="00C021A3" w:rsidRDefault="00A84617" w:rsidP="00876655"/>
        </w:tc>
      </w:tr>
    </w:tbl>
    <w:p w14:paraId="70912ACB" w14:textId="77777777" w:rsidR="00A84617" w:rsidRDefault="00A84617" w:rsidP="00A84617"/>
    <w:p w14:paraId="0C239C58" w14:textId="77777777" w:rsidR="00FE576D" w:rsidRDefault="00000000" w:rsidP="00184799">
      <w:pPr>
        <w:pStyle w:val="Heading1"/>
      </w:pPr>
      <w:sdt>
        <w:sdtPr>
          <w:id w:val="1502162795"/>
          <w:placeholder>
            <w:docPart w:val="BF69A29E31164F0CBCDEAE40BC855715"/>
          </w:placeholder>
          <w:temporary/>
          <w:showingPlcHdr/>
          <w15:appearance w15:val="hidden"/>
        </w:sdtPr>
        <w:sdtContent>
          <w:r w:rsidR="00591AB5">
            <w:t>In attendance</w:t>
          </w:r>
        </w:sdtContent>
      </w:sdt>
    </w:p>
    <w:p w14:paraId="0337A732" w14:textId="77777777" w:rsidR="00C03828" w:rsidRDefault="00AD4149" w:rsidP="00C03828">
      <w:r>
        <w:t xml:space="preserve">President </w:t>
      </w:r>
      <w:r w:rsidR="00684301">
        <w:t>Jay Wilson</w:t>
      </w:r>
      <w:r>
        <w:t>, Vice-President Jerry Brittain, Secretary Marcia DeMary</w:t>
      </w:r>
      <w:r w:rsidR="00B54DD9">
        <w:t xml:space="preserve"> and Treasurer Rober</w:t>
      </w:r>
      <w:r>
        <w:t>t Hudso</w:t>
      </w:r>
      <w:r w:rsidR="000435BF">
        <w:t>n</w:t>
      </w:r>
    </w:p>
    <w:p w14:paraId="01EE535D" w14:textId="3918B07E" w:rsidR="00FE576D" w:rsidRDefault="006D38A1" w:rsidP="00C03828">
      <w:pPr>
        <w:pStyle w:val="Heading1"/>
      </w:pPr>
      <w:r>
        <w:t>Discuss and vote on President Verbal Agreement/contract</w:t>
      </w:r>
    </w:p>
    <w:p w14:paraId="695F775D" w14:textId="63319C70" w:rsidR="00305DA0" w:rsidRDefault="009B1D1B" w:rsidP="00591AB5">
      <w:r>
        <w:t xml:space="preserve">Due to the immediate </w:t>
      </w:r>
      <w:r w:rsidR="00305DA0">
        <w:t xml:space="preserve">seating of President Jay Wilson as a full-time officer </w:t>
      </w:r>
      <w:r w:rsidR="00B43216">
        <w:t>on July 8</w:t>
      </w:r>
      <w:r w:rsidR="00B43216" w:rsidRPr="00B43216">
        <w:rPr>
          <w:vertAlign w:val="superscript"/>
        </w:rPr>
        <w:t>th</w:t>
      </w:r>
      <w:r w:rsidR="00B43216">
        <w:t xml:space="preserve">, </w:t>
      </w:r>
      <w:proofErr w:type="gramStart"/>
      <w:r w:rsidR="00B43216">
        <w:t>2024</w:t>
      </w:r>
      <w:proofErr w:type="gramEnd"/>
      <w:r w:rsidR="00B43216">
        <w:t xml:space="preserve"> </w:t>
      </w:r>
      <w:r w:rsidR="00305DA0">
        <w:t>and</w:t>
      </w:r>
      <w:r w:rsidR="00C12231">
        <w:t xml:space="preserve"> the</w:t>
      </w:r>
      <w:r w:rsidR="00305DA0">
        <w:t xml:space="preserve"> requirement of compensating him, the Executive</w:t>
      </w:r>
      <w:r w:rsidR="004E3E57">
        <w:t xml:space="preserve"> Board</w:t>
      </w:r>
      <w:r w:rsidR="00305DA0">
        <w:t xml:space="preserve"> discussed </w:t>
      </w:r>
      <w:r w:rsidR="00C12231">
        <w:t xml:space="preserve">Wilson’s </w:t>
      </w:r>
      <w:r w:rsidR="006F65DD">
        <w:t xml:space="preserve">proposed stipulations </w:t>
      </w:r>
      <w:r w:rsidR="00C12231">
        <w:t xml:space="preserve">of </w:t>
      </w:r>
      <w:r w:rsidR="00073130">
        <w:t xml:space="preserve">his employment contract.   The Executive Board excluding the President voted </w:t>
      </w:r>
      <w:r w:rsidR="00305DA0">
        <w:t>on the following Verbal Agreement/Contract between the FOP88 Executive Board and President Wilson.</w:t>
      </w:r>
      <w:r w:rsidR="00762225">
        <w:t xml:space="preserve">  This Verbal Agreement/Contract is </w:t>
      </w:r>
      <w:r w:rsidR="00630912">
        <w:t xml:space="preserve">a provisional contract </w:t>
      </w:r>
      <w:r w:rsidR="00A4345A">
        <w:t>until</w:t>
      </w:r>
      <w:r w:rsidR="004815C0">
        <w:t xml:space="preserve"> a written </w:t>
      </w:r>
      <w:r w:rsidR="000F6DCE">
        <w:t xml:space="preserve">comprehensive contract is drafted </w:t>
      </w:r>
      <w:r w:rsidR="00B43216">
        <w:t>and voted on.</w:t>
      </w:r>
    </w:p>
    <w:p w14:paraId="6E4E76BE" w14:textId="78682423" w:rsidR="00305DA0" w:rsidRDefault="00295D8A" w:rsidP="000B171D">
      <w:pPr>
        <w:pStyle w:val="Heading1"/>
      </w:pPr>
      <w:r>
        <w:t>labor contract between president jay wilson and ne protective services fraternal order of police lodge #88</w:t>
      </w:r>
    </w:p>
    <w:p w14:paraId="6B7FD405" w14:textId="763987C5" w:rsidR="000B171D" w:rsidRDefault="000E6D21" w:rsidP="000B171D">
      <w:pPr>
        <w:pStyle w:val="ListParagraph"/>
        <w:numPr>
          <w:ilvl w:val="0"/>
          <w:numId w:val="26"/>
        </w:numPr>
      </w:pPr>
      <w:r>
        <w:t xml:space="preserve">Contract is in effect from July 8, </w:t>
      </w:r>
      <w:proofErr w:type="gramStart"/>
      <w:r>
        <w:t>2024</w:t>
      </w:r>
      <w:proofErr w:type="gramEnd"/>
      <w:r>
        <w:t xml:space="preserve"> through June 30, 2025</w:t>
      </w:r>
    </w:p>
    <w:p w14:paraId="4B22CA7D" w14:textId="53E7B39E" w:rsidR="000E6D21" w:rsidRDefault="004C0FF1" w:rsidP="000B171D">
      <w:pPr>
        <w:pStyle w:val="ListParagraph"/>
        <w:numPr>
          <w:ilvl w:val="0"/>
          <w:numId w:val="26"/>
        </w:numPr>
      </w:pPr>
      <w:r>
        <w:t>Compensation/pay begins on July 8</w:t>
      </w:r>
      <w:r w:rsidRPr="004C0FF1">
        <w:rPr>
          <w:vertAlign w:val="superscript"/>
        </w:rPr>
        <w:t>th</w:t>
      </w:r>
      <w:r>
        <w:t>, 2024</w:t>
      </w:r>
    </w:p>
    <w:p w14:paraId="642C2127" w14:textId="09FC45C1" w:rsidR="004C0FF1" w:rsidRDefault="00926E30" w:rsidP="000B171D">
      <w:pPr>
        <w:pStyle w:val="ListParagraph"/>
        <w:numPr>
          <w:ilvl w:val="0"/>
          <w:numId w:val="26"/>
        </w:numPr>
      </w:pPr>
      <w:r>
        <w:t>Reimbursable food allowance of $50.00 per day when working outside of Lincoln, NE</w:t>
      </w:r>
    </w:p>
    <w:p w14:paraId="3DF4FD3F" w14:textId="7A07F29D" w:rsidR="00926E30" w:rsidRDefault="00AF52C2" w:rsidP="000B171D">
      <w:pPr>
        <w:pStyle w:val="ListParagraph"/>
        <w:numPr>
          <w:ilvl w:val="0"/>
          <w:numId w:val="26"/>
        </w:numPr>
      </w:pPr>
      <w:r>
        <w:t>Reimbursable mileage based on federal guidelines or have a car provided</w:t>
      </w:r>
    </w:p>
    <w:p w14:paraId="1C43E5D4" w14:textId="36C6814F" w:rsidR="00AF52C2" w:rsidRDefault="00AF52C2" w:rsidP="000B171D">
      <w:pPr>
        <w:pStyle w:val="ListParagraph"/>
        <w:numPr>
          <w:ilvl w:val="0"/>
          <w:numId w:val="26"/>
        </w:numPr>
      </w:pPr>
      <w:r>
        <w:t>Phone stipend of $50.00 a month</w:t>
      </w:r>
    </w:p>
    <w:p w14:paraId="6A4944B3" w14:textId="3447816F" w:rsidR="00AF52C2" w:rsidRDefault="00AF52C2" w:rsidP="000B171D">
      <w:pPr>
        <w:pStyle w:val="ListParagraph"/>
        <w:numPr>
          <w:ilvl w:val="0"/>
          <w:numId w:val="26"/>
        </w:numPr>
      </w:pPr>
      <w:r>
        <w:t>Retirement / 401K; 4.8%</w:t>
      </w:r>
      <w:r w:rsidR="00465CFF">
        <w:t xml:space="preserve"> employee contribution</w:t>
      </w:r>
      <w:r>
        <w:t xml:space="preserve"> to be matched at 156%</w:t>
      </w:r>
    </w:p>
    <w:p w14:paraId="6961BFA3" w14:textId="134D9A8B" w:rsidR="00465CFF" w:rsidRDefault="00BD03F8" w:rsidP="000B171D">
      <w:pPr>
        <w:pStyle w:val="ListParagraph"/>
        <w:numPr>
          <w:ilvl w:val="0"/>
          <w:numId w:val="26"/>
        </w:numPr>
      </w:pPr>
      <w:r>
        <w:t xml:space="preserve">The employee shall be provided health and life insurance </w:t>
      </w:r>
      <w:r w:rsidR="00E325DB">
        <w:t>comparable</w:t>
      </w:r>
      <w:r>
        <w:t xml:space="preserve"> </w:t>
      </w:r>
      <w:r w:rsidR="00E325DB">
        <w:t>to a NDCS Sergeant’s benefits</w:t>
      </w:r>
    </w:p>
    <w:p w14:paraId="0C4C12B7" w14:textId="618AD722" w:rsidR="00E325DB" w:rsidRDefault="00262908" w:rsidP="000B171D">
      <w:pPr>
        <w:pStyle w:val="ListParagraph"/>
        <w:numPr>
          <w:ilvl w:val="0"/>
          <w:numId w:val="26"/>
        </w:numPr>
      </w:pPr>
      <w:r>
        <w:t>Salary will be 98,000.00</w:t>
      </w:r>
      <w:r w:rsidR="009D28A5">
        <w:t xml:space="preserve"> </w:t>
      </w:r>
      <w:r w:rsidR="006544A9">
        <w:t xml:space="preserve">annually </w:t>
      </w:r>
    </w:p>
    <w:p w14:paraId="6D2023ED" w14:textId="0887DFBE" w:rsidR="009E289E" w:rsidRDefault="009E289E" w:rsidP="000B171D">
      <w:pPr>
        <w:pStyle w:val="ListParagraph"/>
        <w:numPr>
          <w:ilvl w:val="0"/>
          <w:numId w:val="26"/>
        </w:numPr>
      </w:pPr>
      <w:r>
        <w:t>If the employee i</w:t>
      </w:r>
      <w:r w:rsidR="009D28A5">
        <w:t>s</w:t>
      </w:r>
      <w:r>
        <w:t xml:space="preserve"> removed for non-disciplinary reasons, the employee will receive the remaining contract wages</w:t>
      </w:r>
    </w:p>
    <w:p w14:paraId="72EC6655" w14:textId="77777777" w:rsidR="004A6F23" w:rsidRDefault="00CE2DD4" w:rsidP="00B73DB9">
      <w:pPr>
        <w:pStyle w:val="ListParagraph"/>
        <w:numPr>
          <w:ilvl w:val="0"/>
          <w:numId w:val="26"/>
        </w:numPr>
      </w:pPr>
      <w:r>
        <w:t>FOP88 agrees that prior to making any change in terms and conditions of this labor contract</w:t>
      </w:r>
      <w:r w:rsidR="00C82A44">
        <w:t>,</w:t>
      </w:r>
      <w:r>
        <w:t xml:space="preserve"> if no agreement is reached, the terms and conditions of this labor contract shall not be altered.</w:t>
      </w:r>
      <w:r w:rsidR="00D3742E">
        <w:t xml:space="preserve">  This contract shall remain </w:t>
      </w:r>
      <w:r w:rsidR="004379C9">
        <w:t xml:space="preserve">valid </w:t>
      </w:r>
      <w:r w:rsidR="00277B5E">
        <w:t xml:space="preserve">until the end of </w:t>
      </w:r>
      <w:r w:rsidR="00CB7925">
        <w:t xml:space="preserve">this verbal/written </w:t>
      </w:r>
      <w:r w:rsidR="00C82A44">
        <w:t>contract</w:t>
      </w:r>
      <w:r w:rsidR="00277B5E">
        <w:t>.</w:t>
      </w:r>
    </w:p>
    <w:p w14:paraId="6C0C69D0" w14:textId="77777777" w:rsidR="00D54F44" w:rsidRDefault="00D54F44" w:rsidP="004A6F23">
      <w:pPr>
        <w:rPr>
          <w:color w:val="auto"/>
        </w:rPr>
      </w:pPr>
    </w:p>
    <w:p w14:paraId="4FCA8F11" w14:textId="4DC72612" w:rsidR="00022E06" w:rsidRPr="00972ADB" w:rsidRDefault="004A6F23" w:rsidP="004A6F23">
      <w:pPr>
        <w:rPr>
          <w:color w:val="auto"/>
        </w:rPr>
      </w:pPr>
      <w:r w:rsidRPr="00D54F44">
        <w:rPr>
          <w:color w:val="auto"/>
          <w:u w:val="single"/>
        </w:rPr>
        <w:t>N</w:t>
      </w:r>
      <w:r w:rsidR="00A20035" w:rsidRPr="00D54F44">
        <w:rPr>
          <w:color w:val="auto"/>
          <w:u w:val="single"/>
        </w:rPr>
        <w:t>ext meeting</w:t>
      </w:r>
      <w:r w:rsidR="00A20035" w:rsidRPr="00972ADB">
        <w:rPr>
          <w:color w:val="auto"/>
        </w:rPr>
        <w:t xml:space="preserve">:  Special </w:t>
      </w:r>
      <w:r w:rsidR="00746D98">
        <w:rPr>
          <w:color w:val="auto"/>
        </w:rPr>
        <w:t>E</w:t>
      </w:r>
      <w:r w:rsidR="00746D98" w:rsidRPr="00972ADB">
        <w:rPr>
          <w:color w:val="auto"/>
        </w:rPr>
        <w:t>xecutive</w:t>
      </w:r>
      <w:r w:rsidR="00A20035" w:rsidRPr="00972ADB">
        <w:rPr>
          <w:color w:val="auto"/>
        </w:rPr>
        <w:t xml:space="preserve"> </w:t>
      </w:r>
      <w:r w:rsidR="00746D98">
        <w:rPr>
          <w:color w:val="auto"/>
        </w:rPr>
        <w:t>B</w:t>
      </w:r>
      <w:r w:rsidR="00A20035" w:rsidRPr="00972ADB">
        <w:rPr>
          <w:color w:val="auto"/>
        </w:rPr>
        <w:t xml:space="preserve">oard </w:t>
      </w:r>
      <w:r w:rsidR="00746D98">
        <w:rPr>
          <w:color w:val="auto"/>
        </w:rPr>
        <w:t>&amp;</w:t>
      </w:r>
      <w:r w:rsidR="00A20035" w:rsidRPr="00972ADB">
        <w:rPr>
          <w:color w:val="auto"/>
        </w:rPr>
        <w:t xml:space="preserve"> </w:t>
      </w:r>
      <w:r w:rsidR="00746D98">
        <w:rPr>
          <w:color w:val="auto"/>
        </w:rPr>
        <w:t>I</w:t>
      </w:r>
      <w:r w:rsidR="00A20035" w:rsidRPr="00972ADB">
        <w:rPr>
          <w:color w:val="auto"/>
        </w:rPr>
        <w:t xml:space="preserve">nstitutional </w:t>
      </w:r>
      <w:r w:rsidR="00746D98">
        <w:rPr>
          <w:color w:val="auto"/>
        </w:rPr>
        <w:t>T</w:t>
      </w:r>
      <w:r w:rsidR="00A20035" w:rsidRPr="00972ADB">
        <w:rPr>
          <w:color w:val="auto"/>
        </w:rPr>
        <w:t xml:space="preserve">rustee </w:t>
      </w:r>
      <w:r w:rsidR="00746D98">
        <w:rPr>
          <w:color w:val="auto"/>
        </w:rPr>
        <w:t>M</w:t>
      </w:r>
      <w:r w:rsidR="00A20035" w:rsidRPr="00972ADB">
        <w:rPr>
          <w:color w:val="auto"/>
        </w:rPr>
        <w:t>eeting</w:t>
      </w:r>
    </w:p>
    <w:p w14:paraId="21D01D9C" w14:textId="45905985" w:rsidR="00A20035" w:rsidRPr="00972ADB" w:rsidRDefault="00994A95" w:rsidP="00A20035">
      <w:pPr>
        <w:rPr>
          <w:color w:val="auto"/>
        </w:rPr>
      </w:pPr>
      <w:r w:rsidRPr="00972ADB">
        <w:rPr>
          <w:color w:val="auto"/>
        </w:rPr>
        <w:t>July 24</w:t>
      </w:r>
      <w:r w:rsidRPr="00972ADB">
        <w:rPr>
          <w:color w:val="auto"/>
          <w:vertAlign w:val="superscript"/>
        </w:rPr>
        <w:t>th</w:t>
      </w:r>
      <w:r w:rsidRPr="00972ADB">
        <w:rPr>
          <w:color w:val="auto"/>
        </w:rPr>
        <w:t xml:space="preserve">, </w:t>
      </w:r>
      <w:proofErr w:type="gramStart"/>
      <w:r w:rsidRPr="00972ADB">
        <w:rPr>
          <w:color w:val="auto"/>
        </w:rPr>
        <w:t>2024</w:t>
      </w:r>
      <w:proofErr w:type="gramEnd"/>
      <w:r w:rsidRPr="00972ADB">
        <w:rPr>
          <w:color w:val="auto"/>
        </w:rPr>
        <w:t xml:space="preserve"> at 5:00 p.m.</w:t>
      </w:r>
      <w:r w:rsidR="00D54F44">
        <w:rPr>
          <w:color w:val="auto"/>
        </w:rPr>
        <w:t xml:space="preserve">    </w:t>
      </w:r>
      <w:r w:rsidRPr="00972ADB">
        <w:rPr>
          <w:color w:val="auto"/>
        </w:rPr>
        <w:t>Location:  Keating</w:t>
      </w:r>
      <w:r w:rsidR="009469C7" w:rsidRPr="00972ADB">
        <w:rPr>
          <w:color w:val="auto"/>
        </w:rPr>
        <w:t>/O’Gara and on Webex</w:t>
      </w:r>
    </w:p>
    <w:sectPr w:rsidR="00A20035" w:rsidRPr="00972ADB" w:rsidSect="00C80A2B">
      <w:pgSz w:w="12240" w:h="15840"/>
      <w:pgMar w:top="-265" w:right="1080" w:bottom="568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4AA6D" w14:textId="77777777" w:rsidR="0035125D" w:rsidRDefault="0035125D">
      <w:r>
        <w:separator/>
      </w:r>
    </w:p>
  </w:endnote>
  <w:endnote w:type="continuationSeparator" w:id="0">
    <w:p w14:paraId="68DD733C" w14:textId="77777777" w:rsidR="0035125D" w:rsidRDefault="0035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8B915" w14:textId="77777777" w:rsidR="0035125D" w:rsidRDefault="0035125D">
      <w:r>
        <w:separator/>
      </w:r>
    </w:p>
  </w:footnote>
  <w:footnote w:type="continuationSeparator" w:id="0">
    <w:p w14:paraId="02294046" w14:textId="77777777" w:rsidR="0035125D" w:rsidRDefault="0035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2F02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F6E55"/>
    <w:multiLevelType w:val="hybridMultilevel"/>
    <w:tmpl w:val="215E9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F063BD"/>
    <w:multiLevelType w:val="hybridMultilevel"/>
    <w:tmpl w:val="523AE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6B6EE7"/>
    <w:multiLevelType w:val="hybridMultilevel"/>
    <w:tmpl w:val="C8948E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81BEB"/>
    <w:multiLevelType w:val="hybridMultilevel"/>
    <w:tmpl w:val="8DEC1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E0C2D"/>
    <w:multiLevelType w:val="hybridMultilevel"/>
    <w:tmpl w:val="BA1A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101D2"/>
    <w:multiLevelType w:val="hybridMultilevel"/>
    <w:tmpl w:val="0A70A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78759">
    <w:abstractNumId w:val="17"/>
  </w:num>
  <w:num w:numId="2" w16cid:durableId="1433237341">
    <w:abstractNumId w:val="20"/>
  </w:num>
  <w:num w:numId="3" w16cid:durableId="855968409">
    <w:abstractNumId w:val="14"/>
  </w:num>
  <w:num w:numId="4" w16cid:durableId="595095095">
    <w:abstractNumId w:val="10"/>
  </w:num>
  <w:num w:numId="5" w16cid:durableId="1960843496">
    <w:abstractNumId w:val="15"/>
  </w:num>
  <w:num w:numId="6" w16cid:durableId="1030766330">
    <w:abstractNumId w:val="9"/>
  </w:num>
  <w:num w:numId="7" w16cid:durableId="1568568945">
    <w:abstractNumId w:val="7"/>
  </w:num>
  <w:num w:numId="8" w16cid:durableId="723263097">
    <w:abstractNumId w:val="6"/>
  </w:num>
  <w:num w:numId="9" w16cid:durableId="16782570">
    <w:abstractNumId w:val="5"/>
  </w:num>
  <w:num w:numId="10" w16cid:durableId="1043210331">
    <w:abstractNumId w:val="4"/>
  </w:num>
  <w:num w:numId="11" w16cid:durableId="1637643140">
    <w:abstractNumId w:val="8"/>
  </w:num>
  <w:num w:numId="12" w16cid:durableId="1095637725">
    <w:abstractNumId w:val="3"/>
  </w:num>
  <w:num w:numId="13" w16cid:durableId="1048264789">
    <w:abstractNumId w:val="2"/>
  </w:num>
  <w:num w:numId="14" w16cid:durableId="294338312">
    <w:abstractNumId w:val="1"/>
  </w:num>
  <w:num w:numId="15" w16cid:durableId="1833370733">
    <w:abstractNumId w:val="0"/>
  </w:num>
  <w:num w:numId="16" w16cid:durableId="1698193034">
    <w:abstractNumId w:val="22"/>
  </w:num>
  <w:num w:numId="17" w16cid:durableId="1842545932">
    <w:abstractNumId w:val="24"/>
  </w:num>
  <w:num w:numId="18" w16cid:durableId="596598419">
    <w:abstractNumId w:val="23"/>
  </w:num>
  <w:num w:numId="19" w16cid:durableId="683166105">
    <w:abstractNumId w:val="9"/>
  </w:num>
  <w:num w:numId="20" w16cid:durableId="1095974319">
    <w:abstractNumId w:val="19"/>
  </w:num>
  <w:num w:numId="21" w16cid:durableId="615453737">
    <w:abstractNumId w:val="13"/>
  </w:num>
  <w:num w:numId="22" w16cid:durableId="682510710">
    <w:abstractNumId w:val="11"/>
  </w:num>
  <w:num w:numId="23" w16cid:durableId="1175455532">
    <w:abstractNumId w:val="18"/>
  </w:num>
  <w:num w:numId="24" w16cid:durableId="456068764">
    <w:abstractNumId w:val="16"/>
  </w:num>
  <w:num w:numId="25" w16cid:durableId="2025012314">
    <w:abstractNumId w:val="12"/>
  </w:num>
  <w:num w:numId="26" w16cid:durableId="18105147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49"/>
    <w:rsid w:val="00001178"/>
    <w:rsid w:val="00022357"/>
    <w:rsid w:val="00022E06"/>
    <w:rsid w:val="00024E18"/>
    <w:rsid w:val="00041180"/>
    <w:rsid w:val="000435BF"/>
    <w:rsid w:val="00056A41"/>
    <w:rsid w:val="00072585"/>
    <w:rsid w:val="0007293E"/>
    <w:rsid w:val="00073130"/>
    <w:rsid w:val="00081D4D"/>
    <w:rsid w:val="00090F53"/>
    <w:rsid w:val="00091ABD"/>
    <w:rsid w:val="000A0AE9"/>
    <w:rsid w:val="000B171D"/>
    <w:rsid w:val="000D1A0F"/>
    <w:rsid w:val="000D1B9D"/>
    <w:rsid w:val="000E40D5"/>
    <w:rsid w:val="000E6D21"/>
    <w:rsid w:val="000F21A5"/>
    <w:rsid w:val="000F6DCE"/>
    <w:rsid w:val="00103DB4"/>
    <w:rsid w:val="00151E11"/>
    <w:rsid w:val="00171E5A"/>
    <w:rsid w:val="001724DA"/>
    <w:rsid w:val="00175A12"/>
    <w:rsid w:val="0017720C"/>
    <w:rsid w:val="00183D9A"/>
    <w:rsid w:val="00184799"/>
    <w:rsid w:val="0018588B"/>
    <w:rsid w:val="0019575F"/>
    <w:rsid w:val="00196BE1"/>
    <w:rsid w:val="001A79F7"/>
    <w:rsid w:val="001C62BC"/>
    <w:rsid w:val="001E018E"/>
    <w:rsid w:val="001E2EDE"/>
    <w:rsid w:val="001F613B"/>
    <w:rsid w:val="002119E2"/>
    <w:rsid w:val="0026215B"/>
    <w:rsid w:val="00262908"/>
    <w:rsid w:val="00277B5E"/>
    <w:rsid w:val="00277F9C"/>
    <w:rsid w:val="00281550"/>
    <w:rsid w:val="00295D8A"/>
    <w:rsid w:val="002A2B44"/>
    <w:rsid w:val="002A3FCB"/>
    <w:rsid w:val="002C4466"/>
    <w:rsid w:val="002C4C93"/>
    <w:rsid w:val="002C5045"/>
    <w:rsid w:val="002D3701"/>
    <w:rsid w:val="002D55B7"/>
    <w:rsid w:val="00305DA0"/>
    <w:rsid w:val="00321A95"/>
    <w:rsid w:val="00345A06"/>
    <w:rsid w:val="0035125D"/>
    <w:rsid w:val="003550D0"/>
    <w:rsid w:val="00360EEE"/>
    <w:rsid w:val="003660A6"/>
    <w:rsid w:val="00380C2B"/>
    <w:rsid w:val="00384429"/>
    <w:rsid w:val="0038581A"/>
    <w:rsid w:val="0038706D"/>
    <w:rsid w:val="003871FA"/>
    <w:rsid w:val="003B5FCE"/>
    <w:rsid w:val="00402E7E"/>
    <w:rsid w:val="00416222"/>
    <w:rsid w:val="00424F9F"/>
    <w:rsid w:val="00434822"/>
    <w:rsid w:val="00435446"/>
    <w:rsid w:val="004379C9"/>
    <w:rsid w:val="004557FC"/>
    <w:rsid w:val="00465CFF"/>
    <w:rsid w:val="00466C22"/>
    <w:rsid w:val="00467807"/>
    <w:rsid w:val="00476525"/>
    <w:rsid w:val="004815C0"/>
    <w:rsid w:val="004A6F23"/>
    <w:rsid w:val="004B164D"/>
    <w:rsid w:val="004B2E7D"/>
    <w:rsid w:val="004C0FF1"/>
    <w:rsid w:val="004C6535"/>
    <w:rsid w:val="004D5988"/>
    <w:rsid w:val="004E2536"/>
    <w:rsid w:val="004E3E57"/>
    <w:rsid w:val="004F4532"/>
    <w:rsid w:val="005022DE"/>
    <w:rsid w:val="00506542"/>
    <w:rsid w:val="00512149"/>
    <w:rsid w:val="00523081"/>
    <w:rsid w:val="00551D00"/>
    <w:rsid w:val="00565F96"/>
    <w:rsid w:val="00574444"/>
    <w:rsid w:val="005804F5"/>
    <w:rsid w:val="0058206D"/>
    <w:rsid w:val="0058360E"/>
    <w:rsid w:val="00591AB5"/>
    <w:rsid w:val="005D2056"/>
    <w:rsid w:val="005E5E74"/>
    <w:rsid w:val="005E7214"/>
    <w:rsid w:val="00603864"/>
    <w:rsid w:val="006040D3"/>
    <w:rsid w:val="00606FF4"/>
    <w:rsid w:val="006150B0"/>
    <w:rsid w:val="006217FD"/>
    <w:rsid w:val="00624148"/>
    <w:rsid w:val="00624C03"/>
    <w:rsid w:val="00630912"/>
    <w:rsid w:val="00635577"/>
    <w:rsid w:val="006544A9"/>
    <w:rsid w:val="00655F6F"/>
    <w:rsid w:val="00666693"/>
    <w:rsid w:val="00684301"/>
    <w:rsid w:val="00684306"/>
    <w:rsid w:val="006D38A1"/>
    <w:rsid w:val="006D7115"/>
    <w:rsid w:val="006E61EF"/>
    <w:rsid w:val="006F65DD"/>
    <w:rsid w:val="00703F95"/>
    <w:rsid w:val="00710DE1"/>
    <w:rsid w:val="00714233"/>
    <w:rsid w:val="007173EB"/>
    <w:rsid w:val="0072463E"/>
    <w:rsid w:val="0073723C"/>
    <w:rsid w:val="00746D98"/>
    <w:rsid w:val="00755971"/>
    <w:rsid w:val="00762225"/>
    <w:rsid w:val="007638A6"/>
    <w:rsid w:val="00771533"/>
    <w:rsid w:val="00772E3C"/>
    <w:rsid w:val="00774146"/>
    <w:rsid w:val="00775004"/>
    <w:rsid w:val="007756E2"/>
    <w:rsid w:val="0078288E"/>
    <w:rsid w:val="00786D8E"/>
    <w:rsid w:val="00797F60"/>
    <w:rsid w:val="007A1857"/>
    <w:rsid w:val="007B3F2B"/>
    <w:rsid w:val="007B507E"/>
    <w:rsid w:val="007C100D"/>
    <w:rsid w:val="007F539F"/>
    <w:rsid w:val="00815B34"/>
    <w:rsid w:val="00820C86"/>
    <w:rsid w:val="00824697"/>
    <w:rsid w:val="00832668"/>
    <w:rsid w:val="008361F1"/>
    <w:rsid w:val="0083758C"/>
    <w:rsid w:val="0085747C"/>
    <w:rsid w:val="00860C89"/>
    <w:rsid w:val="0087444D"/>
    <w:rsid w:val="008746A9"/>
    <w:rsid w:val="00876655"/>
    <w:rsid w:val="00883FFD"/>
    <w:rsid w:val="00895650"/>
    <w:rsid w:val="008B3DC1"/>
    <w:rsid w:val="008C4E80"/>
    <w:rsid w:val="008D1C7D"/>
    <w:rsid w:val="008E1349"/>
    <w:rsid w:val="008E30AB"/>
    <w:rsid w:val="008F1A34"/>
    <w:rsid w:val="00907EA5"/>
    <w:rsid w:val="0091072D"/>
    <w:rsid w:val="00913BDD"/>
    <w:rsid w:val="00915DBE"/>
    <w:rsid w:val="00924F52"/>
    <w:rsid w:val="00926E30"/>
    <w:rsid w:val="009469C7"/>
    <w:rsid w:val="009579FE"/>
    <w:rsid w:val="00967B20"/>
    <w:rsid w:val="00971CEC"/>
    <w:rsid w:val="00972ADB"/>
    <w:rsid w:val="00994A95"/>
    <w:rsid w:val="009A7FDA"/>
    <w:rsid w:val="009B1D1B"/>
    <w:rsid w:val="009D28A5"/>
    <w:rsid w:val="009E289E"/>
    <w:rsid w:val="00A012B4"/>
    <w:rsid w:val="00A013BC"/>
    <w:rsid w:val="00A12843"/>
    <w:rsid w:val="00A177BA"/>
    <w:rsid w:val="00A20035"/>
    <w:rsid w:val="00A23306"/>
    <w:rsid w:val="00A4345A"/>
    <w:rsid w:val="00A52E34"/>
    <w:rsid w:val="00A84617"/>
    <w:rsid w:val="00A8626E"/>
    <w:rsid w:val="00AB3E35"/>
    <w:rsid w:val="00AD37D6"/>
    <w:rsid w:val="00AD4149"/>
    <w:rsid w:val="00AF52C2"/>
    <w:rsid w:val="00B04252"/>
    <w:rsid w:val="00B10EF7"/>
    <w:rsid w:val="00B16D02"/>
    <w:rsid w:val="00B20BE1"/>
    <w:rsid w:val="00B419E4"/>
    <w:rsid w:val="00B43216"/>
    <w:rsid w:val="00B51AD7"/>
    <w:rsid w:val="00B54DD9"/>
    <w:rsid w:val="00B6365E"/>
    <w:rsid w:val="00B70B09"/>
    <w:rsid w:val="00B7207F"/>
    <w:rsid w:val="00B81FF1"/>
    <w:rsid w:val="00BD03F8"/>
    <w:rsid w:val="00BE1E88"/>
    <w:rsid w:val="00BF364B"/>
    <w:rsid w:val="00BF3E7E"/>
    <w:rsid w:val="00C021A3"/>
    <w:rsid w:val="00C03828"/>
    <w:rsid w:val="00C04B20"/>
    <w:rsid w:val="00C12231"/>
    <w:rsid w:val="00C139A1"/>
    <w:rsid w:val="00C145EB"/>
    <w:rsid w:val="00C1489F"/>
    <w:rsid w:val="00C37A31"/>
    <w:rsid w:val="00C41E6E"/>
    <w:rsid w:val="00C54681"/>
    <w:rsid w:val="00C71C93"/>
    <w:rsid w:val="00C7447B"/>
    <w:rsid w:val="00C80A2B"/>
    <w:rsid w:val="00C82A44"/>
    <w:rsid w:val="00C9008F"/>
    <w:rsid w:val="00CA4D76"/>
    <w:rsid w:val="00CB2732"/>
    <w:rsid w:val="00CB7925"/>
    <w:rsid w:val="00CD3766"/>
    <w:rsid w:val="00CE2DD4"/>
    <w:rsid w:val="00CE41FE"/>
    <w:rsid w:val="00CE550E"/>
    <w:rsid w:val="00D05903"/>
    <w:rsid w:val="00D07589"/>
    <w:rsid w:val="00D241B7"/>
    <w:rsid w:val="00D350A6"/>
    <w:rsid w:val="00D3742E"/>
    <w:rsid w:val="00D41A76"/>
    <w:rsid w:val="00D50889"/>
    <w:rsid w:val="00D54F44"/>
    <w:rsid w:val="00D97972"/>
    <w:rsid w:val="00D97C2E"/>
    <w:rsid w:val="00DC40D3"/>
    <w:rsid w:val="00DE00FE"/>
    <w:rsid w:val="00DE7DDC"/>
    <w:rsid w:val="00DF4CF8"/>
    <w:rsid w:val="00E0733F"/>
    <w:rsid w:val="00E104D5"/>
    <w:rsid w:val="00E23255"/>
    <w:rsid w:val="00E325DB"/>
    <w:rsid w:val="00E33EF8"/>
    <w:rsid w:val="00E472B3"/>
    <w:rsid w:val="00E60A93"/>
    <w:rsid w:val="00E82626"/>
    <w:rsid w:val="00EA5A86"/>
    <w:rsid w:val="00EC12BB"/>
    <w:rsid w:val="00EF5A0F"/>
    <w:rsid w:val="00F00BF0"/>
    <w:rsid w:val="00F1200F"/>
    <w:rsid w:val="00F16BED"/>
    <w:rsid w:val="00F302CA"/>
    <w:rsid w:val="00F67C2F"/>
    <w:rsid w:val="00F7237F"/>
    <w:rsid w:val="00F80633"/>
    <w:rsid w:val="00F9136A"/>
    <w:rsid w:val="00F925B9"/>
    <w:rsid w:val="00F95DAB"/>
    <w:rsid w:val="00FA0E43"/>
    <w:rsid w:val="00FB143A"/>
    <w:rsid w:val="00FB6347"/>
    <w:rsid w:val="00FC73BE"/>
    <w:rsid w:val="00FE576D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7503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55"/>
    <w:pPr>
      <w:spacing w:before="40" w:after="40"/>
    </w:pPr>
    <w:rPr>
      <w:color w:val="44546A" w:themeColor="text2"/>
      <w:szCs w:val="21"/>
    </w:rPr>
  </w:style>
  <w:style w:type="paragraph" w:styleId="Heading1">
    <w:name w:val="heading 1"/>
    <w:basedOn w:val="Normal"/>
    <w:next w:val="Normal"/>
    <w:uiPriority w:val="9"/>
    <w:qFormat/>
    <w:rsid w:val="00876655"/>
    <w:pPr>
      <w:spacing w:before="600" w:after="12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  <w:sz w:val="24"/>
      <w:szCs w:val="24"/>
    </w:rPr>
  </w:style>
  <w:style w:type="paragraph" w:styleId="Heading2">
    <w:name w:val="heading 2"/>
    <w:basedOn w:val="Normal"/>
    <w:next w:val="Normal"/>
    <w:uiPriority w:val="9"/>
    <w:rsid w:val="00876655"/>
    <w:pPr>
      <w:outlineLvl w:val="1"/>
    </w:pPr>
    <w:rPr>
      <w:rFonts w:asciiTheme="majorHAnsi" w:eastAsiaTheme="majorEastAsia" w:hAnsiTheme="majorHAnsi" w:cstheme="majorBid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624148"/>
    <w:pPr>
      <w:keepNext/>
      <w:keepLines/>
      <w:spacing w:after="0"/>
      <w:outlineLvl w:val="2"/>
    </w:pPr>
    <w:rPr>
      <w:rFonts w:eastAsiaTheme="majorEastAsia" w:cstheme="majorBidi"/>
      <w:color w:val="2F211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30211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ackgroundPlaceholder">
    <w:name w:val="Background Placeholder"/>
    <w:basedOn w:val="Normal"/>
    <w:next w:val="Normal"/>
    <w:semiHidden/>
    <w:qFormat/>
    <w:rsid w:val="00E33EF8"/>
    <w:pPr>
      <w:spacing w:before="0" w:after="600"/>
    </w:pPr>
    <w:rPr>
      <w:sz w:val="1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Title">
    <w:name w:val="Title"/>
    <w:basedOn w:val="Normal"/>
    <w:uiPriority w:val="1"/>
    <w:qFormat/>
    <w:rsid w:val="00876655"/>
    <w:pPr>
      <w:spacing w:before="0" w:after="160"/>
    </w:pPr>
    <w:rPr>
      <w:rFonts w:asciiTheme="majorHAnsi" w:eastAsiaTheme="majorEastAsia" w:hAnsiTheme="majorHAnsi" w:cs="Times New Roman (Headings CS)"/>
      <w:b/>
      <w:bCs/>
      <w:caps/>
      <w:color w:val="000000" w:themeColor="text1"/>
      <w:spacing w:val="40"/>
      <w:sz w:val="60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83758C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876655"/>
    <w:pPr>
      <w:spacing w:after="360"/>
    </w:pPr>
    <w:rPr>
      <w:rFonts w:asciiTheme="majorHAnsi" w:eastAsiaTheme="majorEastAsia" w:hAnsiTheme="majorHAnsi" w:cs="Times New Roman (Headings CS)"/>
      <w:caps/>
      <w:color w:val="000000" w:themeColor="text1"/>
      <w:spacing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302119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302119" w:themeColor="accent1" w:themeShade="80" w:shadow="1"/>
        <w:left w:val="single" w:sz="2" w:space="10" w:color="302119" w:themeColor="accent1" w:themeShade="80" w:shadow="1"/>
        <w:bottom w:val="single" w:sz="2" w:space="10" w:color="302119" w:themeColor="accent1" w:themeShade="80" w:shadow="1"/>
        <w:right w:val="single" w:sz="2" w:space="10" w:color="302119" w:themeColor="accent1" w:themeShade="80" w:shadow="1"/>
      </w:pBdr>
      <w:ind w:left="1152" w:right="1152"/>
    </w:pPr>
    <w:rPr>
      <w:i/>
      <w:iCs/>
      <w:color w:val="3021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link w:val="DateChar"/>
    <w:uiPriority w:val="3"/>
    <w:semiHidden/>
    <w:rsid w:val="00774146"/>
    <w:pPr>
      <w:pBdr>
        <w:top w:val="single" w:sz="4" w:space="1" w:color="44546A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semiHidden/>
    <w:rsid w:val="00A84617"/>
    <w:rPr>
      <w:rFonts w:asciiTheme="majorHAnsi" w:hAnsiTheme="majorHAnsi"/>
      <w:color w:val="44546A" w:themeColor="text2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F2119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F2119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302119" w:themeColor="accent1" w:themeShade="80"/>
        <w:bottom w:val="single" w:sz="4" w:space="10" w:color="302119" w:themeColor="accent1" w:themeShade="80"/>
      </w:pBdr>
      <w:spacing w:before="360" w:after="360"/>
      <w:jc w:val="center"/>
    </w:pPr>
    <w:rPr>
      <w:i/>
      <w:iCs/>
      <w:color w:val="3021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302119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30211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00331E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00663D" w:themeColor="accent3"/>
        <w:bottom w:val="single" w:sz="24" w:space="0" w:color="00663D" w:themeColor="accent3"/>
        <w:insideH w:val="single" w:sz="8" w:space="0" w:color="BFB6AB" w:themeColor="accent2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84617"/>
    <w:rPr>
      <w:rFonts w:asciiTheme="majorHAnsi" w:eastAsiaTheme="majorEastAsia" w:hAnsiTheme="majorHAnsi" w:cstheme="majorBidi"/>
      <w:color w:val="2F2119" w:themeColor="accent1" w:themeShade="7F"/>
      <w:sz w:val="24"/>
      <w:szCs w:val="24"/>
    </w:rPr>
  </w:style>
  <w:style w:type="paragraph" w:customStyle="1" w:styleId="PageNumbers">
    <w:name w:val="Page Numbers"/>
    <w:basedOn w:val="Normal"/>
    <w:uiPriority w:val="12"/>
    <w:semiHidden/>
    <w:qFormat/>
    <w:rsid w:val="00C9008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P88Treasurer\AppData\Roaming\Microsoft\Templates\Classic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97135CAB05461AB3BE75D0F135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62CF3-7AA8-4BAD-9536-2D4988F3A0AB}"/>
      </w:docPartPr>
      <w:docPartBody>
        <w:p w:rsidR="00825227" w:rsidRDefault="00825227">
          <w:pPr>
            <w:pStyle w:val="0D97135CAB05461AB3BE75D0F13561BD"/>
          </w:pPr>
          <w:r w:rsidRPr="00797F60">
            <w:t>meeting Minutes</w:t>
          </w:r>
        </w:p>
      </w:docPartBody>
    </w:docPart>
    <w:docPart>
      <w:docPartPr>
        <w:name w:val="D230FEF79084430BA2B19CFBAD009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1676-D619-48E1-8F2F-D5F307F0B656}"/>
      </w:docPartPr>
      <w:docPartBody>
        <w:p w:rsidR="00825227" w:rsidRDefault="00825227">
          <w:pPr>
            <w:pStyle w:val="D230FEF79084430BA2B19CFBAD00902A"/>
          </w:pPr>
          <w:r w:rsidRPr="00876655">
            <w:t>Date:</w:t>
          </w:r>
        </w:p>
      </w:docPartBody>
    </w:docPart>
    <w:docPart>
      <w:docPartPr>
        <w:name w:val="FA30238C0DB944388A20032EE15BB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1F79-9302-4F88-A077-985A52B31869}"/>
      </w:docPartPr>
      <w:docPartBody>
        <w:p w:rsidR="00825227" w:rsidRDefault="00825227">
          <w:pPr>
            <w:pStyle w:val="FA30238C0DB944388A20032EE15BBD12"/>
          </w:pPr>
          <w:r w:rsidRPr="00876655">
            <w:t xml:space="preserve">Time: </w:t>
          </w:r>
        </w:p>
      </w:docPartBody>
    </w:docPart>
    <w:docPart>
      <w:docPartPr>
        <w:name w:val="BF69A29E31164F0CBCDEAE40BC855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81C0-ED7D-45D8-9741-E4AF0B8E22AF}"/>
      </w:docPartPr>
      <w:docPartBody>
        <w:p w:rsidR="00825227" w:rsidRDefault="00825227">
          <w:pPr>
            <w:pStyle w:val="BF69A29E31164F0CBCDEAE40BC855715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8652">
    <w:abstractNumId w:val="1"/>
  </w:num>
  <w:num w:numId="2" w16cid:durableId="126164368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41"/>
    <w:rsid w:val="002C4466"/>
    <w:rsid w:val="004123AE"/>
    <w:rsid w:val="007C100D"/>
    <w:rsid w:val="00825227"/>
    <w:rsid w:val="008B3DC1"/>
    <w:rsid w:val="00A013BC"/>
    <w:rsid w:val="00BC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97135CAB05461AB3BE75D0F13561BD">
    <w:name w:val="0D97135CAB05461AB3BE75D0F13561BD"/>
  </w:style>
  <w:style w:type="paragraph" w:customStyle="1" w:styleId="D230FEF79084430BA2B19CFBAD00902A">
    <w:name w:val="D230FEF79084430BA2B19CFBAD00902A"/>
  </w:style>
  <w:style w:type="paragraph" w:customStyle="1" w:styleId="FA30238C0DB944388A20032EE15BBD12">
    <w:name w:val="FA30238C0DB944388A20032EE15BBD12"/>
  </w:style>
  <w:style w:type="paragraph" w:customStyle="1" w:styleId="A2E9229BE54A44BF8C6965884EEDD558">
    <w:name w:val="A2E9229BE54A44BF8C6965884EEDD558"/>
  </w:style>
  <w:style w:type="paragraph" w:customStyle="1" w:styleId="BF69A29E31164F0CBCDEAE40BC855715">
    <w:name w:val="BF69A29E31164F0CBCDEAE40BC855715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20" w:after="120" w:line="240" w:lineRule="exact"/>
      <w:ind w:left="360"/>
      <w:contextualSpacing/>
    </w:pPr>
    <w:rPr>
      <w:color w:val="0E2841" w:themeColor="text2"/>
      <w:kern w:val="0"/>
      <w:sz w:val="22"/>
      <w:szCs w:val="21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BCE19-D873-48E7-8AA1-A7C6AF309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2C0C69A4-DCA6-4A12-8500-1AC62584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FD6F9-5CD7-4550-8D85-2614CDE723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minutes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2024-07-18T01:23:00Z</dcterms:created>
  <dcterms:modified xsi:type="dcterms:W3CDTF">2024-07-18T02:21:00Z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